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CEF" w:rsidRPr="00866CEF" w:rsidRDefault="00866CEF" w:rsidP="00866CE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  <w:r w:rsidRPr="00866CEF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 xml:space="preserve">Приказ Министерства </w:t>
      </w:r>
      <w:r w:rsidRPr="00A64E90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культуры РФ от 20 февраля 2015 г. N 277</w:t>
      </w:r>
      <w:r w:rsidRPr="00866CEF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br/>
        <w:t>"Об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</w:t>
      </w:r>
    </w:p>
    <w:p w:rsidR="00866CEF" w:rsidRPr="00A64E90" w:rsidRDefault="00866CEF" w:rsidP="00A64E9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  <w:r w:rsidRPr="00A64E90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 </w:t>
      </w:r>
    </w:p>
    <w:p w:rsidR="00866CEF" w:rsidRPr="00866CEF" w:rsidRDefault="00866CEF" w:rsidP="00866CEF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66CE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соответствии со </w:t>
      </w:r>
      <w:r w:rsidRPr="00866CEF">
        <w:rPr>
          <w:rFonts w:ascii="Arial" w:eastAsia="Times New Roman" w:hAnsi="Arial" w:cs="Arial"/>
          <w:color w:val="106BBE"/>
          <w:sz w:val="26"/>
          <w:szCs w:val="26"/>
          <w:lang w:eastAsia="ru-RU"/>
        </w:rPr>
        <w:t>ст. 36.2</w:t>
      </w:r>
      <w:r w:rsidRPr="00866CE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Закона Российской Федерации от 9 октября 1992 г. N 3612-1 "Основы законодательства Российской Федерации о культуре" (Ведомости Съезда народных депутатов Российской Федерации и Верховного Совета Российской Федерации, 1992, N 46, ст. 2615; Собрание законодательства Российской Федерации, 1999, N 26, ст. 3172; 2001, N1, ст. 2; N 53, ст. 5030; 2002, N 52, ст. 5132</w:t>
      </w:r>
      <w:bookmarkStart w:id="0" w:name="_GoBack"/>
      <w:bookmarkEnd w:id="0"/>
      <w:r w:rsidRPr="00866CE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; 2003, N 52, ст. 5038; 2004, N 35, ст. 3607; 2006, N 1, ст. 10; N 45, ст. 4627; 2007, N 1, ст. 21; 2008, N 30, ст. 3616; 2009, N 52 ст. 6411; 2010, N 19, ст. 2291; 2013, N 17, ст. 2030; N 27, ст. 3477; N 40, ст. 5035; 2014, N 19, ст. 2307; N 30, ст. 4217; N 30, ст. 4257; N 49, ст. 6928) приказываю:</w:t>
      </w:r>
    </w:p>
    <w:p w:rsidR="00866CEF" w:rsidRPr="00866CEF" w:rsidRDefault="00866CEF" w:rsidP="00866CEF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66CE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1. Утвердить требования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 согласно </w:t>
      </w:r>
      <w:r w:rsidRPr="00866CEF">
        <w:rPr>
          <w:rFonts w:ascii="Arial" w:eastAsia="Times New Roman" w:hAnsi="Arial" w:cs="Arial"/>
          <w:color w:val="106BBE"/>
          <w:sz w:val="26"/>
          <w:szCs w:val="26"/>
          <w:lang w:eastAsia="ru-RU"/>
        </w:rPr>
        <w:t>приложению</w:t>
      </w:r>
      <w:r w:rsidRPr="00866CE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866CEF" w:rsidRPr="00866CEF" w:rsidRDefault="00866CEF" w:rsidP="00866CEF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66CE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2. Контроль за исполнением настоящего приказа возложить на первого заместителя Министра культуры Российской Федерации В.В. </w:t>
      </w:r>
      <w:proofErr w:type="spellStart"/>
      <w:r w:rsidRPr="00866CE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Аристархова</w:t>
      </w:r>
      <w:proofErr w:type="spellEnd"/>
    </w:p>
    <w:p w:rsidR="00866CEF" w:rsidRPr="00866CEF" w:rsidRDefault="00866CEF" w:rsidP="00866CE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6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81"/>
        <w:gridCol w:w="3164"/>
      </w:tblGrid>
      <w:tr w:rsidR="00866CEF" w:rsidRPr="00866CEF" w:rsidTr="00866CEF">
        <w:trPr>
          <w:tblCellSpacing w:w="15" w:type="dxa"/>
        </w:trPr>
        <w:tc>
          <w:tcPr>
            <w:tcW w:w="3300" w:type="pct"/>
            <w:hideMark/>
          </w:tcPr>
          <w:p w:rsidR="00866CEF" w:rsidRPr="00866CEF" w:rsidRDefault="00866CEF" w:rsidP="00866CE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66CE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Министр</w:t>
            </w:r>
          </w:p>
        </w:tc>
        <w:tc>
          <w:tcPr>
            <w:tcW w:w="1650" w:type="pct"/>
            <w:hideMark/>
          </w:tcPr>
          <w:p w:rsidR="00866CEF" w:rsidRPr="00866CEF" w:rsidRDefault="00866CEF" w:rsidP="00866C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66CE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В.Р. </w:t>
            </w:r>
            <w:proofErr w:type="spellStart"/>
            <w:r w:rsidRPr="00866CE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Мединский</w:t>
            </w:r>
            <w:proofErr w:type="spellEnd"/>
          </w:p>
        </w:tc>
      </w:tr>
    </w:tbl>
    <w:p w:rsidR="00866CEF" w:rsidRPr="00866CEF" w:rsidRDefault="00866CEF" w:rsidP="00866CE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6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66CEF" w:rsidRPr="00866CEF" w:rsidRDefault="00866CEF" w:rsidP="00866CEF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66CE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Зарегистрировано в Минюсте РФ 8 мая 2015 г.</w:t>
      </w:r>
    </w:p>
    <w:p w:rsidR="00866CEF" w:rsidRPr="00866CEF" w:rsidRDefault="00866CEF" w:rsidP="00866CEF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66CE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Регистрационный N 37187</w:t>
      </w:r>
    </w:p>
    <w:p w:rsidR="00866CEF" w:rsidRPr="00866CEF" w:rsidRDefault="00866CEF" w:rsidP="00866CE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6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66CEF" w:rsidRPr="00866CEF" w:rsidRDefault="00866CEF" w:rsidP="00866CEF">
      <w:pPr>
        <w:spacing w:after="0" w:line="240" w:lineRule="auto"/>
        <w:ind w:firstLine="680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66CEF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Приложение</w:t>
      </w:r>
      <w:r w:rsidRPr="00866CEF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br/>
        <w:t>к </w:t>
      </w:r>
      <w:r w:rsidRPr="00866CEF">
        <w:rPr>
          <w:rFonts w:ascii="Arial" w:eastAsia="Times New Roman" w:hAnsi="Arial" w:cs="Arial"/>
          <w:b/>
          <w:bCs/>
          <w:color w:val="106BBE"/>
          <w:sz w:val="26"/>
          <w:szCs w:val="26"/>
          <w:lang w:eastAsia="ru-RU"/>
        </w:rPr>
        <w:t>приказу</w:t>
      </w:r>
      <w:r w:rsidRPr="00866CEF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 Министерства культуры РФ</w:t>
      </w:r>
      <w:r w:rsidRPr="00866CEF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br/>
        <w:t>от </w:t>
      </w:r>
      <w:r w:rsidRPr="00866CEF">
        <w:rPr>
          <w:rFonts w:ascii="Arial" w:eastAsia="Times New Roman" w:hAnsi="Arial" w:cs="Arial"/>
          <w:b/>
          <w:bCs/>
          <w:color w:val="26282F"/>
          <w:sz w:val="26"/>
          <w:szCs w:val="26"/>
          <w:shd w:val="clear" w:color="auto" w:fill="FFF580"/>
          <w:lang w:eastAsia="ru-RU"/>
        </w:rPr>
        <w:t>20</w:t>
      </w:r>
      <w:r w:rsidRPr="00866CEF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 </w:t>
      </w:r>
      <w:r w:rsidRPr="00866CEF">
        <w:rPr>
          <w:rFonts w:ascii="Arial" w:eastAsia="Times New Roman" w:hAnsi="Arial" w:cs="Arial"/>
          <w:b/>
          <w:bCs/>
          <w:color w:val="26282F"/>
          <w:sz w:val="26"/>
          <w:szCs w:val="26"/>
          <w:shd w:val="clear" w:color="auto" w:fill="FFF580"/>
          <w:lang w:eastAsia="ru-RU"/>
        </w:rPr>
        <w:t>февраля</w:t>
      </w:r>
      <w:r w:rsidRPr="00866CEF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 </w:t>
      </w:r>
      <w:r w:rsidRPr="00866CEF">
        <w:rPr>
          <w:rFonts w:ascii="Arial" w:eastAsia="Times New Roman" w:hAnsi="Arial" w:cs="Arial"/>
          <w:b/>
          <w:bCs/>
          <w:color w:val="26282F"/>
          <w:sz w:val="26"/>
          <w:szCs w:val="26"/>
          <w:shd w:val="clear" w:color="auto" w:fill="FFF580"/>
          <w:lang w:eastAsia="ru-RU"/>
        </w:rPr>
        <w:t>2015</w:t>
      </w:r>
      <w:r w:rsidRPr="00866CEF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 г. N </w:t>
      </w:r>
      <w:r w:rsidRPr="00866CEF">
        <w:rPr>
          <w:rFonts w:ascii="Arial" w:eastAsia="Times New Roman" w:hAnsi="Arial" w:cs="Arial"/>
          <w:b/>
          <w:bCs/>
          <w:color w:val="26282F"/>
          <w:sz w:val="26"/>
          <w:szCs w:val="26"/>
          <w:shd w:val="clear" w:color="auto" w:fill="FFF580"/>
          <w:lang w:eastAsia="ru-RU"/>
        </w:rPr>
        <w:t>277</w:t>
      </w:r>
    </w:p>
    <w:p w:rsidR="00866CEF" w:rsidRPr="00866CEF" w:rsidRDefault="00866CEF" w:rsidP="00866CE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6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66CEF" w:rsidRPr="00866CEF" w:rsidRDefault="00866CEF" w:rsidP="00866CE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  <w:r w:rsidRPr="00866CEF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Требования</w:t>
      </w:r>
      <w:r w:rsidRPr="00866CEF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br/>
        <w:t>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</w:t>
      </w:r>
    </w:p>
    <w:p w:rsidR="00866CEF" w:rsidRPr="00866CEF" w:rsidRDefault="00866CEF" w:rsidP="00866CE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6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66CEF" w:rsidRPr="00866CEF" w:rsidRDefault="00866CEF" w:rsidP="00866CEF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66CE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1. </w:t>
      </w:r>
      <w:r w:rsidRPr="00866CEF">
        <w:rPr>
          <w:rFonts w:ascii="Arial" w:eastAsia="Times New Roman" w:hAnsi="Arial" w:cs="Arial"/>
          <w:color w:val="106BBE"/>
          <w:sz w:val="26"/>
          <w:szCs w:val="26"/>
          <w:lang w:eastAsia="ru-RU"/>
        </w:rPr>
        <w:t>Уполномоченный федеральный орган</w:t>
      </w:r>
      <w:r w:rsidRPr="00866CE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 исполнительной власти, органы государственной власти субъектов Российской Федерации, органы местного самоуправления и организации культуры обеспечивают на своих </w:t>
      </w:r>
      <w:r w:rsidRPr="00866CEF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официальных сайтах в сети "Интернет" техническую возможность выражения мнений получателями услуг о качестве оказания услуг организациями культуры, в соответствии со </w:t>
      </w:r>
      <w:r w:rsidRPr="00866CEF">
        <w:rPr>
          <w:rFonts w:ascii="Arial" w:eastAsia="Times New Roman" w:hAnsi="Arial" w:cs="Arial"/>
          <w:color w:val="106BBE"/>
          <w:sz w:val="26"/>
          <w:szCs w:val="26"/>
          <w:lang w:eastAsia="ru-RU"/>
        </w:rPr>
        <w:t>ст. 36.2</w:t>
      </w:r>
      <w:r w:rsidRPr="00866CE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Закона Российской Федерации от 9 октября 1992 г. N 3612-1 "Основы законодательства Российской Федерации о культуре" (Ведомости Съезда народных депутатов Российской Федерации и Верховного Совета Российской Федерации, 1992, N 46, ст. 2615; Собрание законодательства Российской Федерации, 1999, N 26, ст. 3172; 2001, N 1, ст. 2; N 53, ст. 5030; 2002, N 52, ст. 5132; 2003, N 52, ст. 5038; 2004, N 35, ст. 3607; 2006, N 1, ст. 10; N 45, ст. 4627; 2007, N 1, ст. 21; 2008, N 30, ст. 3616; 2009, N 52 ст. 6411; 2010, N 19, ст. 2291; 2013, N 17, ст. 2030; N 27, ст. 3477; N 40, ст. 5035; 2014, N 19, ст. 2307; N 30, ст. 4217; N 30, ст. 4257; N 49, ст. 6928).</w:t>
      </w:r>
    </w:p>
    <w:p w:rsidR="00866CEF" w:rsidRPr="00866CEF" w:rsidRDefault="00866CEF" w:rsidP="00866CEF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66CE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2. Информация размещается на странице сайта в сети "Интернет", доступной для пользователей, с количеством переходов от главной страницы сайта не более двух. При этом обеспечиваются карта сайта, удобство навигации по сайту, наличие поиска по сайту, а также другие возможности для удобной работы пользователей сайта. Технологические и программные средства, которые используются для функционирования официального сайта, должны обеспечивать круглосуточный доступ к размещенной на официальном сайте информации без дополнительной регистрации и иных ограничений.</w:t>
      </w:r>
    </w:p>
    <w:p w:rsidR="00866CEF" w:rsidRPr="00866CEF" w:rsidRDefault="00866CEF" w:rsidP="00866CEF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66CE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3. Информация подлежит размещению и обновлению в течение 10 рабочих дней со дня её создания, получения или внесения соответствующих изменений.</w:t>
      </w:r>
    </w:p>
    <w:p w:rsidR="00866CEF" w:rsidRPr="00866CEF" w:rsidRDefault="00866CEF" w:rsidP="00866CEF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66CE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4. На </w:t>
      </w:r>
      <w:r w:rsidRPr="00866CEF">
        <w:rPr>
          <w:rFonts w:ascii="Arial" w:eastAsia="Times New Roman" w:hAnsi="Arial" w:cs="Arial"/>
          <w:color w:val="106BBE"/>
          <w:sz w:val="26"/>
          <w:szCs w:val="26"/>
          <w:lang w:eastAsia="ru-RU"/>
        </w:rPr>
        <w:t>официальном сайте</w:t>
      </w:r>
      <w:r w:rsidRPr="00866CE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уполномоченного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культуры, формируется раздел "Организации культуры", в котором размещается информация о деятельности организаций культуры, содержащая:</w:t>
      </w:r>
    </w:p>
    <w:p w:rsidR="00866CEF" w:rsidRPr="00866CEF" w:rsidRDefault="00866CEF" w:rsidP="00866CEF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66CE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перечень подведомственных организаций культуры, с активной ссылкой на официальные сайты организаций в сети Интернет;</w:t>
      </w:r>
    </w:p>
    <w:p w:rsidR="00866CEF" w:rsidRPr="00866CEF" w:rsidRDefault="00866CEF" w:rsidP="00866CEF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66CE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перечень субъектов Российской Федерации с активной ссылкой на официальный сайт (раздел) в сети Интернет органа государственной власти субъекта Российской Федерации (либо на официальный сайт (раздел) структурного подразделения органа государственной власти субъекта Российской Федерации, осуществляющего управление сферой культуры, при наличии такового), содержащий сведения в соответствии с данными требованиями.</w:t>
      </w:r>
    </w:p>
    <w:p w:rsidR="00866CEF" w:rsidRPr="00866CEF" w:rsidRDefault="00866CEF" w:rsidP="00866CEF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66CE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5. На официальном сайте органа государственной власти субъекта Российской Федерации (либо на официальном сайте структурного подразделения органа государственной власти субъекта Российской Федерации, осуществляющего управление сферой культуры, при наличии такового) формируются разделы:</w:t>
      </w:r>
    </w:p>
    <w:p w:rsidR="00866CEF" w:rsidRPr="00866CEF" w:rsidRDefault="00866CEF" w:rsidP="00866CEF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66CE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"Организации культуры", в котором размещается перечень региональных организаций культуры и муниципальных организаций культуры соответствующего субъекта Российской Федерации, с активной ссылкой на официальные сайты организаций культуры в сети "Интернет";</w:t>
      </w:r>
    </w:p>
    <w:p w:rsidR="00866CEF" w:rsidRPr="00866CEF" w:rsidRDefault="00866CEF" w:rsidP="00866CEF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66CEF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"Независимая оценка качества оказания услуг организациями культуры", в котором размещается информация о результатах независимой оценки качества оказания услуг организациями культуры соответствующего субъекта Российской Федерации.</w:t>
      </w:r>
    </w:p>
    <w:p w:rsidR="00866CEF" w:rsidRPr="00866CEF" w:rsidRDefault="00866CEF" w:rsidP="00866CEF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66CE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6. На официальном сайте органа местного самоуправления (либо на официальном сайте структурного подразделения органа местного самоуправления, осуществляющего управление сферой культуры, при наличии такового) формируются разделы:</w:t>
      </w:r>
    </w:p>
    <w:p w:rsidR="00866CEF" w:rsidRPr="00866CEF" w:rsidRDefault="00866CEF" w:rsidP="00866CEF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66CE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"Организации культуры", в котором размещается полный перечень муниципальных организаций культуры соответствующего муниципального образования, с активной ссылкой на официальные сайты организаций культуры в сети "Интернет";</w:t>
      </w:r>
    </w:p>
    <w:p w:rsidR="00866CEF" w:rsidRPr="00866CEF" w:rsidRDefault="00866CEF" w:rsidP="00866CEF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66CE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"Независимая оценка качества оказания услуг организациями культуры", в котором размещается информация о результатах независимой оценки качества оказания услуг организациями культуры соответствующего муниципального образования.</w:t>
      </w:r>
    </w:p>
    <w:p w:rsidR="00866CEF" w:rsidRPr="00866CEF" w:rsidRDefault="00866CEF" w:rsidP="00866CEF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66CE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7. Информация о деятельности организаций культуры, включая филиалы, (при их наличии), размещается в доступной, наглядной, понятной форме, в том числе в форме открытых данных, обеспечивая открытость, актуальность, полноту, достоверность информации, простоту и понятность восприятия информации с использованием, при необходимости, системы ссылок на адреса ресурсов в сети "Интернет", содержащих соответствующие документы (за исключением сведений, составляющих государственную и иную охраняемую законом тайну).</w:t>
      </w:r>
    </w:p>
    <w:p w:rsidR="00866CEF" w:rsidRPr="00866CEF" w:rsidRDefault="00866CEF" w:rsidP="00866CEF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66CE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8. На официальном сайте организации культуры информация о деятельности организации и результатах независимой оценки качества оказания услуг размещается в следующем виде:</w:t>
      </w:r>
    </w:p>
    <w:p w:rsidR="00866CEF" w:rsidRPr="00866CEF" w:rsidRDefault="00866CEF" w:rsidP="00866CEF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66CE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8.1. Общая информация об организациях культуры, включая филиалы (при их наличии):</w:t>
      </w:r>
    </w:p>
    <w:p w:rsidR="00866CEF" w:rsidRPr="00866CEF" w:rsidRDefault="00866CEF" w:rsidP="00866CEF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66CE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полное и сокращенное наименование, место нахождения, почтовый адрес, схема проезда;</w:t>
      </w:r>
    </w:p>
    <w:p w:rsidR="00866CEF" w:rsidRPr="00866CEF" w:rsidRDefault="00866CEF" w:rsidP="00866CEF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66CE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дата создания организации культуры, сведения об учредителе (учредителях);</w:t>
      </w:r>
    </w:p>
    <w:p w:rsidR="00866CEF" w:rsidRPr="00866CEF" w:rsidRDefault="00866CEF" w:rsidP="00866CEF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66CE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</w:r>
    </w:p>
    <w:p w:rsidR="00866CEF" w:rsidRPr="00866CEF" w:rsidRDefault="00866CEF" w:rsidP="00866CEF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66CE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структура организации культуры, режим, график работы, контактные телефоны, адреса электронной почты;</w:t>
      </w:r>
    </w:p>
    <w:p w:rsidR="00866CEF" w:rsidRPr="00866CEF" w:rsidRDefault="00866CEF" w:rsidP="00866CEF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66CE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фамилии, имена, отчества, должности руководящего состава организации культуры, её структурных подразделений и филиалов (при их наличии).</w:t>
      </w:r>
    </w:p>
    <w:p w:rsidR="00866CEF" w:rsidRPr="00866CEF" w:rsidRDefault="00866CEF" w:rsidP="00866CEF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66CE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8.2. Информация о деятельности организации культуры, включая филиалы (при их наличии):</w:t>
      </w:r>
    </w:p>
    <w:p w:rsidR="00866CEF" w:rsidRPr="00866CEF" w:rsidRDefault="00866CEF" w:rsidP="00866CEF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66CE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сведения о видах предоставляемых услуг;</w:t>
      </w:r>
    </w:p>
    <w:p w:rsidR="00866CEF" w:rsidRPr="00866CEF" w:rsidRDefault="00866CEF" w:rsidP="00866CEF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66CE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услуги;</w:t>
      </w:r>
    </w:p>
    <w:p w:rsidR="00866CEF" w:rsidRPr="00866CEF" w:rsidRDefault="00866CEF" w:rsidP="00866CEF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66CEF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</w:r>
    </w:p>
    <w:p w:rsidR="00866CEF" w:rsidRPr="00866CEF" w:rsidRDefault="00866CEF" w:rsidP="00866CEF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66CE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информация о материально-техническом обеспечении предоставления услуг организацией культуры;</w:t>
      </w:r>
    </w:p>
    <w:p w:rsidR="00866CEF" w:rsidRPr="00866CEF" w:rsidRDefault="00866CEF" w:rsidP="00866CEF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66CE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копии лицензий на осуществление деятельности, подлежащей лицензированию в соответствии с </w:t>
      </w:r>
      <w:r w:rsidRPr="00866CEF">
        <w:rPr>
          <w:rFonts w:ascii="Arial" w:eastAsia="Times New Roman" w:hAnsi="Arial" w:cs="Arial"/>
          <w:color w:val="106BBE"/>
          <w:sz w:val="26"/>
          <w:szCs w:val="26"/>
          <w:lang w:eastAsia="ru-RU"/>
        </w:rPr>
        <w:t>законодательством</w:t>
      </w:r>
      <w:r w:rsidRPr="00866CE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Российской Федерации;</w:t>
      </w:r>
    </w:p>
    <w:p w:rsidR="00866CEF" w:rsidRPr="00866CEF" w:rsidRDefault="00866CEF" w:rsidP="00866CEF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66CE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информация о планируемых мероприятиях;</w:t>
      </w:r>
    </w:p>
    <w:p w:rsidR="00866CEF" w:rsidRPr="00866CEF" w:rsidRDefault="00866CEF" w:rsidP="00866CEF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66CE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информация о выполнении государственного (муниципального) задания, отчет о результатах деятельности учреждения.</w:t>
      </w:r>
    </w:p>
    <w:p w:rsidR="00866CEF" w:rsidRPr="00866CEF" w:rsidRDefault="00866CEF" w:rsidP="00866CEF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66CE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8.3. Иная информация:</w:t>
      </w:r>
    </w:p>
    <w:p w:rsidR="00866CEF" w:rsidRPr="00866CEF" w:rsidRDefault="00866CEF" w:rsidP="00866CEF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66CE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информация, размещение и опубликование которой являются обязательными в соответствии с </w:t>
      </w:r>
      <w:r w:rsidRPr="00866CEF">
        <w:rPr>
          <w:rFonts w:ascii="Arial" w:eastAsia="Times New Roman" w:hAnsi="Arial" w:cs="Arial"/>
          <w:color w:val="106BBE"/>
          <w:sz w:val="26"/>
          <w:szCs w:val="26"/>
          <w:lang w:eastAsia="ru-RU"/>
        </w:rPr>
        <w:t>законодательством</w:t>
      </w:r>
      <w:r w:rsidRPr="00866CE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Российской Федерации;</w:t>
      </w:r>
    </w:p>
    <w:p w:rsidR="00866CEF" w:rsidRPr="00866CEF" w:rsidRDefault="00866CEF" w:rsidP="00866CEF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66CE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информация, которая размещается и опубликовывается по решению учредителя организации культуры;</w:t>
      </w:r>
    </w:p>
    <w:p w:rsidR="00866CEF" w:rsidRPr="00866CEF" w:rsidRDefault="00866CEF" w:rsidP="00866CEF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66CE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информация, которая размещается и опубликовывается по решению организации культуры;</w:t>
      </w:r>
    </w:p>
    <w:p w:rsidR="00866CEF" w:rsidRPr="00866CEF" w:rsidRDefault="00866CEF" w:rsidP="00866CEF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66CE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результаты независимой оценки качества оказания услуг организациями культуры, а также предложения об улучшении качества их деятельности;</w:t>
      </w:r>
    </w:p>
    <w:p w:rsidR="00866CEF" w:rsidRPr="00866CEF" w:rsidRDefault="00866CEF" w:rsidP="00866CEF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66CE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план по улучшению качества работы организации.</w:t>
      </w:r>
    </w:p>
    <w:p w:rsidR="00430B64" w:rsidRDefault="00430B64"/>
    <w:sectPr w:rsidR="00430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42A"/>
    <w:rsid w:val="00430B64"/>
    <w:rsid w:val="00866CEF"/>
    <w:rsid w:val="00A64E90"/>
    <w:rsid w:val="00C4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8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0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80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29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45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8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56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67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82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89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85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1325</Words>
  <Characters>7553</Characters>
  <Application>Microsoft Office Word</Application>
  <DocSecurity>0</DocSecurity>
  <Lines>62</Lines>
  <Paragraphs>17</Paragraphs>
  <ScaleCrop>false</ScaleCrop>
  <Company/>
  <LinksUpToDate>false</LinksUpToDate>
  <CharactersWithSpaces>8861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Исламова </dc:creator>
  <cp:keywords/>
  <dc:description/>
  <cp:lastModifiedBy>Ксения</cp:lastModifiedBy>
  <cp:revision>4</cp:revision>
  <dcterms:created xsi:type="dcterms:W3CDTF">2015-10-08T04:36:00Z</dcterms:created>
  <dcterms:modified xsi:type="dcterms:W3CDTF">2015-10-08T03:50:00Z</dcterms:modified>
</cp:coreProperties>
</file>