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49E7" w14:textId="77777777" w:rsidR="006736F9" w:rsidRDefault="00000000">
      <w:pPr>
        <w:pStyle w:val="a4"/>
        <w:pBdr>
          <w:top w:val="single" w:sz="0" w:space="5" w:color="008FA9"/>
          <w:left w:val="single" w:sz="0" w:space="0" w:color="008FA9"/>
          <w:bottom w:val="single" w:sz="0" w:space="0" w:color="008FA9"/>
          <w:right w:val="single" w:sz="0" w:space="0" w:color="008FA9"/>
        </w:pBdr>
        <w:shd w:val="clear" w:color="auto" w:fill="008FA9"/>
        <w:spacing w:after="480" w:line="350" w:lineRule="atLeast"/>
        <w:ind w:left="580" w:firstLine="80"/>
        <w:jc w:val="both"/>
        <w:rPr>
          <w:sz w:val="26"/>
          <w:szCs w:val="26"/>
        </w:rPr>
      </w:pPr>
      <w:r>
        <w:rPr>
          <w:b/>
          <w:bCs/>
          <w:color w:val="000000"/>
          <w:sz w:val="36"/>
          <w:szCs w:val="36"/>
        </w:rPr>
        <w:t>^</w:t>
      </w:r>
      <w:r>
        <w:rPr>
          <w:rFonts w:ascii="Tahoma" w:eastAsia="Tahoma" w:hAnsi="Tahoma" w:cs="Tahoma"/>
          <w:color w:val="FFFFFF"/>
          <w:sz w:val="26"/>
          <w:szCs w:val="26"/>
        </w:rPr>
        <w:t>УМВД России по ХМАО-Югре, Прокуратура ХМАО-Югры предупреждают</w:t>
      </w:r>
    </w:p>
    <w:p w14:paraId="1D12E887" w14:textId="77777777" w:rsidR="006736F9" w:rsidRDefault="00000000">
      <w:pPr>
        <w:pStyle w:val="10"/>
        <w:keepNext/>
        <w:keepLines/>
        <w:pBdr>
          <w:top w:val="single" w:sz="0" w:space="0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0"/>
      </w:pPr>
      <w:bookmarkStart w:id="0" w:name="bookmark0"/>
      <w:bookmarkStart w:id="1" w:name="bookmark1"/>
      <w:bookmarkStart w:id="2" w:name="bookmark2"/>
      <w:r>
        <w:rPr>
          <w:color w:val="FFFFFF"/>
        </w:rPr>
        <w:t>ОСТОРОЖНО! МОШЕННИКИ!</w:t>
      </w:r>
      <w:bookmarkEnd w:id="0"/>
      <w:bookmarkEnd w:id="1"/>
      <w:bookmarkEnd w:id="2"/>
    </w:p>
    <w:p w14:paraId="796F5310" w14:textId="77777777" w:rsidR="006736F9" w:rsidRDefault="00000000">
      <w:pPr>
        <w:pStyle w:val="a4"/>
        <w:pBdr>
          <w:top w:val="single" w:sz="0" w:space="5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221" w:line="228" w:lineRule="auto"/>
        <w:rPr>
          <w:sz w:val="40"/>
          <w:szCs w:val="40"/>
        </w:rPr>
      </w:pPr>
      <w:r>
        <w:rPr>
          <w:rFonts w:ascii="Tahoma" w:eastAsia="Tahoma" w:hAnsi="Tahoma" w:cs="Tahoma"/>
          <w:b/>
          <w:bCs/>
          <w:color w:val="FFFFFF"/>
          <w:sz w:val="40"/>
          <w:szCs w:val="40"/>
        </w:rPr>
        <w:t>Как мошенники убеждают граждан оформить «Зеркальный кредит»</w:t>
      </w:r>
    </w:p>
    <w:p w14:paraId="3ED28CB7" w14:textId="77777777" w:rsidR="006736F9" w:rsidRDefault="00000000">
      <w:pPr>
        <w:pStyle w:val="a4"/>
        <w:spacing w:after="780" w:line="276" w:lineRule="auto"/>
        <w:jc w:val="center"/>
        <w:rPr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ПОМНИ!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Мошенники — хорошие психологи.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Утром думаешь, что тебя это не коснется,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а вечером пишешь заявление в полицию!</w:t>
      </w:r>
    </w:p>
    <w:p w14:paraId="2E6D24B8" w14:textId="77777777" w:rsidR="006736F9" w:rsidRDefault="00000000">
      <w:pPr>
        <w:pStyle w:val="a4"/>
        <w:spacing w:after="260"/>
        <w:ind w:firstLine="560"/>
        <w:jc w:val="both"/>
        <w:rPr>
          <w:sz w:val="34"/>
          <w:szCs w:val="34"/>
        </w:rPr>
      </w:pPr>
      <w:r>
        <w:rPr>
          <w:rFonts w:ascii="Tahoma" w:eastAsia="Tahoma" w:hAnsi="Tahoma" w:cs="Tahoma"/>
          <w:b/>
          <w:bCs/>
          <w:sz w:val="34"/>
          <w:szCs w:val="34"/>
        </w:rPr>
        <w:t>Позвонил сотрудник банка?</w:t>
      </w:r>
    </w:p>
    <w:p w14:paraId="2C267153" w14:textId="77777777" w:rsidR="006736F9" w:rsidRDefault="00000000">
      <w:pPr>
        <w:pStyle w:val="a4"/>
        <w:spacing w:after="0"/>
        <w:ind w:firstLine="420"/>
        <w:jc w:val="both"/>
        <w:rPr>
          <w:sz w:val="30"/>
          <w:szCs w:val="30"/>
        </w:rPr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0DBC5C3" wp14:editId="7A3E9E48">
            <wp:simplePos x="0" y="0"/>
            <wp:positionH relativeFrom="page">
              <wp:posOffset>5259705</wp:posOffset>
            </wp:positionH>
            <wp:positionV relativeFrom="paragraph">
              <wp:posOffset>12700</wp:posOffset>
            </wp:positionV>
            <wp:extent cx="1536065" cy="1469390"/>
            <wp:effectExtent l="0" t="0" r="0" b="0"/>
            <wp:wrapTight wrapText="left">
              <wp:wrapPolygon edited="0">
                <wp:start x="2104" y="0"/>
                <wp:lineTo x="21600" y="0"/>
                <wp:lineTo x="21600" y="21600"/>
                <wp:lineTo x="0" y="21600"/>
                <wp:lineTo x="0" y="3682"/>
                <wp:lineTo x="2104" y="3682"/>
                <wp:lineTo x="2104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3606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000000"/>
          <w:sz w:val="30"/>
          <w:szCs w:val="30"/>
        </w:rPr>
        <w:t>Q Прервите звонок и обратитесь в офис банка</w:t>
      </w:r>
    </w:p>
    <w:p w14:paraId="59D645C2" w14:textId="77777777" w:rsidR="006736F9" w:rsidRDefault="00000000">
      <w:pPr>
        <w:pStyle w:val="a4"/>
        <w:spacing w:after="0"/>
        <w:ind w:firstLine="420"/>
        <w:jc w:val="both"/>
        <w:rPr>
          <w:sz w:val="30"/>
          <w:szCs w:val="30"/>
        </w:rPr>
      </w:pPr>
      <w:r>
        <w:rPr>
          <w:rFonts w:ascii="Tahoma" w:eastAsia="Tahoma" w:hAnsi="Tahoma" w:cs="Tahoma"/>
          <w:color w:val="000000"/>
          <w:sz w:val="30"/>
          <w:szCs w:val="30"/>
        </w:rPr>
        <w:t>0 Никогда не сообщайте данные карты:</w:t>
      </w:r>
    </w:p>
    <w:p w14:paraId="0C3EFDB2" w14:textId="77777777" w:rsidR="006736F9" w:rsidRDefault="00000000">
      <w:pPr>
        <w:pStyle w:val="a4"/>
        <w:numPr>
          <w:ilvl w:val="0"/>
          <w:numId w:val="1"/>
        </w:numPr>
        <w:tabs>
          <w:tab w:val="left" w:pos="1404"/>
        </w:tabs>
        <w:spacing w:after="0"/>
        <w:ind w:left="1060"/>
        <w:jc w:val="both"/>
        <w:rPr>
          <w:sz w:val="30"/>
          <w:szCs w:val="30"/>
        </w:rPr>
      </w:pPr>
      <w:bookmarkStart w:id="3" w:name="bookmark3"/>
      <w:bookmarkEnd w:id="3"/>
      <w:r>
        <w:rPr>
          <w:rFonts w:ascii="Tahoma" w:eastAsia="Tahoma" w:hAnsi="Tahoma" w:cs="Tahoma"/>
          <w:color w:val="000000"/>
          <w:sz w:val="30"/>
          <w:szCs w:val="30"/>
        </w:rPr>
        <w:t>срок действия</w:t>
      </w:r>
    </w:p>
    <w:p w14:paraId="67973D73" w14:textId="77777777" w:rsidR="006736F9" w:rsidRDefault="00000000">
      <w:pPr>
        <w:pStyle w:val="a4"/>
        <w:numPr>
          <w:ilvl w:val="0"/>
          <w:numId w:val="1"/>
        </w:numPr>
        <w:tabs>
          <w:tab w:val="left" w:pos="1404"/>
        </w:tabs>
        <w:spacing w:after="0"/>
        <w:ind w:left="1060"/>
        <w:jc w:val="both"/>
        <w:rPr>
          <w:sz w:val="30"/>
          <w:szCs w:val="30"/>
        </w:rPr>
      </w:pPr>
      <w:bookmarkStart w:id="4" w:name="bookmark4"/>
      <w:bookmarkEnd w:id="4"/>
      <w:r>
        <w:rPr>
          <w:rFonts w:ascii="Tahoma" w:eastAsia="Tahoma" w:hAnsi="Tahoma" w:cs="Tahoma"/>
          <w:color w:val="000000"/>
          <w:sz w:val="30"/>
          <w:szCs w:val="30"/>
        </w:rPr>
        <w:t>CCV-код</w:t>
      </w:r>
    </w:p>
    <w:p w14:paraId="301D4FED" w14:textId="77777777" w:rsidR="006736F9" w:rsidRDefault="00000000">
      <w:pPr>
        <w:pStyle w:val="a4"/>
        <w:numPr>
          <w:ilvl w:val="0"/>
          <w:numId w:val="1"/>
        </w:numPr>
        <w:tabs>
          <w:tab w:val="left" w:pos="1404"/>
        </w:tabs>
        <w:spacing w:after="780"/>
        <w:ind w:left="1060"/>
        <w:jc w:val="both"/>
        <w:rPr>
          <w:sz w:val="30"/>
          <w:szCs w:val="30"/>
        </w:rPr>
      </w:pPr>
      <w:bookmarkStart w:id="5" w:name="bookmark5"/>
      <w:bookmarkEnd w:id="5"/>
      <w:r>
        <w:rPr>
          <w:rFonts w:ascii="Tahoma" w:eastAsia="Tahoma" w:hAnsi="Tahoma" w:cs="Tahoma"/>
          <w:color w:val="000000"/>
          <w:sz w:val="30"/>
          <w:szCs w:val="30"/>
        </w:rPr>
        <w:t xml:space="preserve">пароль из </w:t>
      </w:r>
      <w:proofErr w:type="spellStart"/>
      <w:r>
        <w:rPr>
          <w:rFonts w:ascii="Tahoma" w:eastAsia="Tahoma" w:hAnsi="Tahoma" w:cs="Tahoma"/>
          <w:color w:val="000000"/>
          <w:sz w:val="30"/>
          <w:szCs w:val="30"/>
        </w:rPr>
        <w:t>sms</w:t>
      </w:r>
      <w:proofErr w:type="spellEnd"/>
      <w:r>
        <w:rPr>
          <w:rFonts w:ascii="Tahoma" w:eastAsia="Tahoma" w:hAnsi="Tahoma" w:cs="Tahoma"/>
          <w:color w:val="000000"/>
          <w:sz w:val="30"/>
          <w:szCs w:val="30"/>
        </w:rPr>
        <w:t>-сообщения</w:t>
      </w:r>
    </w:p>
    <w:p w14:paraId="6F900732" w14:textId="77777777" w:rsidR="006736F9" w:rsidRDefault="00000000">
      <w:pPr>
        <w:pStyle w:val="a4"/>
        <w:spacing w:after="0" w:line="276" w:lineRule="auto"/>
        <w:jc w:val="center"/>
        <w:rPr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ПРЕДУПРЕЖДАЕМ!</w:t>
      </w:r>
    </w:p>
    <w:p w14:paraId="0370E9AD" w14:textId="77777777" w:rsidR="006736F9" w:rsidRDefault="00000000">
      <w:pPr>
        <w:pStyle w:val="a4"/>
        <w:spacing w:after="480" w:line="276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125829379" behindDoc="0" locked="0" layoutInCell="1" allowOverlap="1" wp14:anchorId="4F4B2532" wp14:editId="10DEBE84">
            <wp:simplePos x="0" y="0"/>
            <wp:positionH relativeFrom="page">
              <wp:posOffset>464820</wp:posOffset>
            </wp:positionH>
            <wp:positionV relativeFrom="paragraph">
              <wp:posOffset>1625600</wp:posOffset>
            </wp:positionV>
            <wp:extent cx="981710" cy="108521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817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z w:val="40"/>
          <w:szCs w:val="40"/>
        </w:rPr>
        <w:t>Сотрудники службы безопасности банков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никогда не звонят клиентам для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предупреждения об имеющихся проблемах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со счетами, картами.</w:t>
      </w:r>
    </w:p>
    <w:p w14:paraId="1DC14387" w14:textId="77777777" w:rsidR="006736F9" w:rsidRDefault="00000000">
      <w:pPr>
        <w:pStyle w:val="a4"/>
        <w:spacing w:after="305" w:line="288" w:lineRule="auto"/>
        <w:ind w:left="580" w:firstLine="80"/>
        <w:rPr>
          <w:sz w:val="30"/>
          <w:szCs w:val="30"/>
        </w:rPr>
      </w:pPr>
      <w:r>
        <w:rPr>
          <w:rFonts w:ascii="Tahoma" w:eastAsia="Tahoma" w:hAnsi="Tahoma" w:cs="Tahoma"/>
          <w:color w:val="000000"/>
          <w:sz w:val="30"/>
          <w:szCs w:val="30"/>
        </w:rPr>
        <w:t>Не следуйте инструкциям звонивших и не отвечайте на задаваемые вопросы. Положите трубку!</w:t>
      </w:r>
      <w:r>
        <w:br w:type="page"/>
      </w:r>
    </w:p>
    <w:p w14:paraId="1A4855EE" w14:textId="77777777" w:rsidR="006736F9" w:rsidRDefault="00000000">
      <w:pPr>
        <w:pStyle w:val="a4"/>
        <w:pBdr>
          <w:top w:val="single" w:sz="0" w:space="4" w:color="008FA9"/>
          <w:left w:val="single" w:sz="0" w:space="0" w:color="008FA9"/>
          <w:bottom w:val="single" w:sz="0" w:space="0" w:color="008FA9"/>
          <w:right w:val="single" w:sz="0" w:space="0" w:color="008FA9"/>
        </w:pBdr>
        <w:shd w:val="clear" w:color="auto" w:fill="008FA9"/>
        <w:spacing w:after="480" w:line="350" w:lineRule="atLeast"/>
        <w:ind w:left="800"/>
        <w:rPr>
          <w:sz w:val="26"/>
          <w:szCs w:val="26"/>
        </w:rPr>
      </w:pPr>
      <w:r>
        <w:rPr>
          <w:b/>
          <w:bCs/>
          <w:color w:val="000000"/>
          <w:sz w:val="36"/>
          <w:szCs w:val="36"/>
        </w:rPr>
        <w:lastRenderedPageBreak/>
        <w:t>£</w:t>
      </w:r>
      <w:r>
        <w:rPr>
          <w:rFonts w:ascii="Tahoma" w:eastAsia="Tahoma" w:hAnsi="Tahoma" w:cs="Tahoma"/>
          <w:color w:val="FFFFFF"/>
          <w:sz w:val="26"/>
          <w:szCs w:val="26"/>
        </w:rPr>
        <w:t>УМВД России по ХМАО-Югре, Прокуратура ХМАО-Югры предупреждают</w:t>
      </w:r>
    </w:p>
    <w:p w14:paraId="641554AA" w14:textId="77777777" w:rsidR="006736F9" w:rsidRDefault="00000000">
      <w:pPr>
        <w:pStyle w:val="10"/>
        <w:keepNext/>
        <w:keepLines/>
        <w:pBdr>
          <w:top w:val="single" w:sz="0" w:space="0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0"/>
        <w:jc w:val="center"/>
      </w:pPr>
      <w:bookmarkStart w:id="6" w:name="bookmark6"/>
      <w:bookmarkStart w:id="7" w:name="bookmark7"/>
      <w:bookmarkStart w:id="8" w:name="bookmark8"/>
      <w:r>
        <w:rPr>
          <w:color w:val="FFFFFF"/>
        </w:rPr>
        <w:t>ОСТОРОЖНО! МОШЕННИКИ!</w:t>
      </w:r>
      <w:bookmarkEnd w:id="6"/>
      <w:bookmarkEnd w:id="7"/>
      <w:bookmarkEnd w:id="8"/>
    </w:p>
    <w:p w14:paraId="215DE95B" w14:textId="77777777" w:rsidR="006736F9" w:rsidRDefault="00000000">
      <w:pPr>
        <w:pStyle w:val="a4"/>
        <w:pBdr>
          <w:top w:val="single" w:sz="0" w:space="4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661" w:line="228" w:lineRule="auto"/>
        <w:rPr>
          <w:sz w:val="40"/>
          <w:szCs w:val="40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4C3F8F24" wp14:editId="3D6332F7">
            <wp:simplePos x="0" y="0"/>
            <wp:positionH relativeFrom="page">
              <wp:posOffset>5549265</wp:posOffset>
            </wp:positionH>
            <wp:positionV relativeFrom="paragraph">
              <wp:posOffset>1079500</wp:posOffset>
            </wp:positionV>
            <wp:extent cx="1420495" cy="1493520"/>
            <wp:effectExtent l="0" t="0" r="0" b="0"/>
            <wp:wrapTight wrapText="left">
              <wp:wrapPolygon edited="0">
                <wp:start x="4264" y="0"/>
                <wp:lineTo x="21600" y="0"/>
                <wp:lineTo x="21600" y="21600"/>
                <wp:lineTo x="4264" y="21600"/>
                <wp:lineTo x="4264" y="21556"/>
                <wp:lineTo x="0" y="21556"/>
                <wp:lineTo x="0" y="3967"/>
                <wp:lineTo x="4264" y="3967"/>
                <wp:lineTo x="4264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04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color w:val="FFFFFF"/>
          <w:sz w:val="40"/>
          <w:szCs w:val="40"/>
        </w:rPr>
        <w:t>Как мошенники убеждают граждан оформить «Зеркальный кредит»</w:t>
      </w:r>
    </w:p>
    <w:p w14:paraId="2ACE1B9B" w14:textId="77777777" w:rsidR="006736F9" w:rsidRDefault="00000000">
      <w:pPr>
        <w:pStyle w:val="a4"/>
        <w:spacing w:after="220" w:line="233" w:lineRule="auto"/>
        <w:ind w:left="1260" w:firstLine="20"/>
      </w:pPr>
      <w:r>
        <w:t>Вам звонит человек и представляется сотрудником службы безопасности банка</w:t>
      </w:r>
    </w:p>
    <w:p w14:paraId="4005D117" w14:textId="77777777" w:rsidR="006736F9" w:rsidRDefault="00000000">
      <w:pPr>
        <w:pStyle w:val="11"/>
        <w:spacing w:after="0"/>
        <w:ind w:left="1440"/>
      </w:pPr>
      <w:r>
        <w:t>Уважаемый клиент! От вашего имени поступила заявка на оформление кредита на 500 тысяч рублей.</w:t>
      </w:r>
    </w:p>
    <w:p w14:paraId="3A3339A5" w14:textId="77777777" w:rsidR="006736F9" w:rsidRDefault="00000000">
      <w:pPr>
        <w:pStyle w:val="11"/>
        <w:spacing w:after="160"/>
        <w:ind w:left="1440"/>
      </w:pPr>
      <w:r>
        <w:t>Вы можете это подтвердить?</w:t>
      </w:r>
    </w:p>
    <w:p w14:paraId="5A37440F" w14:textId="77777777" w:rsidR="006736F9" w:rsidRDefault="00000000">
      <w:pPr>
        <w:pStyle w:val="11"/>
        <w:spacing w:after="0" w:line="240" w:lineRule="auto"/>
        <w:ind w:left="1440"/>
      </w:pPr>
      <w:r>
        <w:t>Нет. Я не оформлял кредит.</w:t>
      </w:r>
    </w:p>
    <w:p w14:paraId="153ADA7B" w14:textId="77777777" w:rsidR="006736F9" w:rsidRDefault="00000000">
      <w:pPr>
        <w:pStyle w:val="11"/>
        <w:spacing w:after="0" w:line="240" w:lineRule="auto"/>
        <w:ind w:left="1440"/>
      </w:pPr>
      <w:r>
        <w:t>Что мне делать?</w:t>
      </w:r>
    </w:p>
    <w:p w14:paraId="0DDC4ACC" w14:textId="77777777" w:rsidR="006736F9" w:rsidRDefault="00000000">
      <w:pPr>
        <w:pStyle w:val="a4"/>
        <w:spacing w:after="0"/>
        <w:rPr>
          <w:sz w:val="66"/>
          <w:szCs w:val="66"/>
        </w:rPr>
      </w:pPr>
      <w:r>
        <w:rPr>
          <w:color w:val="008EA8"/>
          <w:sz w:val="66"/>
          <w:szCs w:val="66"/>
        </w:rPr>
        <w:t>А</w:t>
      </w:r>
    </w:p>
    <w:p w14:paraId="572E2ABB" w14:textId="77777777" w:rsidR="006736F9" w:rsidRDefault="00000000">
      <w:pPr>
        <w:pStyle w:val="a4"/>
        <w:spacing w:after="220" w:line="233" w:lineRule="auto"/>
        <w:ind w:left="1260" w:right="2260" w:firstLine="20"/>
      </w:pPr>
      <w:r>
        <w:t>Подставной специалист уверяет, что необходимо принять срочные меры и защитить свои данные</w:t>
      </w:r>
    </w:p>
    <w:p w14:paraId="212A31BC" w14:textId="77777777" w:rsidR="006736F9" w:rsidRDefault="00000000">
      <w:pPr>
        <w:pStyle w:val="11"/>
        <w:ind w:left="4360"/>
      </w:pPr>
      <w:r>
        <w:rPr>
          <w:noProof/>
        </w:rPr>
        <w:drawing>
          <wp:anchor distT="0" distB="0" distL="114300" distR="114300" simplePos="0" relativeHeight="125829381" behindDoc="0" locked="0" layoutInCell="1" allowOverlap="1" wp14:anchorId="21A7143C" wp14:editId="21C007DB">
            <wp:simplePos x="0" y="0"/>
            <wp:positionH relativeFrom="page">
              <wp:posOffset>5689600</wp:posOffset>
            </wp:positionH>
            <wp:positionV relativeFrom="paragraph">
              <wp:posOffset>546100</wp:posOffset>
            </wp:positionV>
            <wp:extent cx="1249680" cy="159131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4968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Я предлагаю вам оформить зеркальную заявку на этот </w:t>
      </w:r>
      <w:proofErr w:type="spellStart"/>
      <w:r>
        <w:t>займ</w:t>
      </w:r>
      <w:proofErr w:type="spellEnd"/>
      <w:r>
        <w:t>. Так мы опередим мошенников. После этого я сразу отменю заявку.</w:t>
      </w:r>
    </w:p>
    <w:p w14:paraId="6AC2BF0E" w14:textId="77777777" w:rsidR="006736F9" w:rsidRDefault="00000000">
      <w:pPr>
        <w:pStyle w:val="11"/>
        <w:spacing w:after="920" w:line="240" w:lineRule="auto"/>
        <w:ind w:left="4360"/>
      </w:pPr>
      <w:r>
        <w:t>Я согласен.</w:t>
      </w:r>
    </w:p>
    <w:p w14:paraId="4C285A0C" w14:textId="77777777" w:rsidR="006736F9" w:rsidRDefault="00000000">
      <w:pPr>
        <w:pStyle w:val="a4"/>
        <w:spacing w:after="220"/>
        <w:ind w:left="1260"/>
      </w:pPr>
      <w:r>
        <w:t xml:space="preserve">клиент следует указанием </w:t>
      </w:r>
      <w:proofErr w:type="spellStart"/>
      <w:r>
        <w:t>лжеспециалиста</w:t>
      </w:r>
      <w:proofErr w:type="spellEnd"/>
    </w:p>
    <w:p w14:paraId="43134FA8" w14:textId="77777777" w:rsidR="006736F9" w:rsidRDefault="00000000">
      <w:pPr>
        <w:pStyle w:val="11"/>
        <w:spacing w:after="0"/>
        <w:ind w:left="1560" w:firstLine="20"/>
      </w:pPr>
      <w:r>
        <w:t>Отлично, кредит оформлен.</w:t>
      </w:r>
    </w:p>
    <w:p w14:paraId="56E3BCF1" w14:textId="77777777" w:rsidR="006736F9" w:rsidRDefault="00000000">
      <w:pPr>
        <w:pStyle w:val="11"/>
        <w:ind w:left="1560" w:firstLine="20"/>
      </w:pPr>
      <w:r>
        <w:t>Теперь необходимо перевести всю сумму на безопасную ячейку. Записывайте номер.</w:t>
      </w:r>
    </w:p>
    <w:p w14:paraId="79D44C61" w14:textId="77777777" w:rsidR="006736F9" w:rsidRDefault="00000000">
      <w:pPr>
        <w:pStyle w:val="11"/>
        <w:spacing w:after="700" w:line="240" w:lineRule="auto"/>
        <w:ind w:left="1560" w:firstLine="20"/>
      </w:pPr>
      <w:r>
        <w:rPr>
          <w:noProof/>
        </w:rPr>
        <w:drawing>
          <wp:anchor distT="0" distB="0" distL="50800" distR="50800" simplePos="0" relativeHeight="125829382" behindDoc="0" locked="0" layoutInCell="1" allowOverlap="1" wp14:anchorId="5EFA3007" wp14:editId="3F1163B8">
            <wp:simplePos x="0" y="0"/>
            <wp:positionH relativeFrom="page">
              <wp:posOffset>474345</wp:posOffset>
            </wp:positionH>
            <wp:positionV relativeFrom="paragraph">
              <wp:posOffset>304800</wp:posOffset>
            </wp:positionV>
            <wp:extent cx="713105" cy="652145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1310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 выполнил все ваши указания.</w:t>
      </w:r>
    </w:p>
    <w:p w14:paraId="6083157B" w14:textId="77777777" w:rsidR="006736F9" w:rsidRDefault="00000000">
      <w:pPr>
        <w:pStyle w:val="a4"/>
        <w:spacing w:after="340" w:line="233" w:lineRule="auto"/>
      </w:pPr>
      <w:r>
        <w:rPr>
          <w:noProof/>
        </w:rPr>
        <w:drawing>
          <wp:anchor distT="0" distB="1091565" distL="76200" distR="1002665" simplePos="0" relativeHeight="125829383" behindDoc="0" locked="0" layoutInCell="1" allowOverlap="1" wp14:anchorId="192B6842" wp14:editId="314B5A5C">
            <wp:simplePos x="0" y="0"/>
            <wp:positionH relativeFrom="page">
              <wp:posOffset>666115</wp:posOffset>
            </wp:positionH>
            <wp:positionV relativeFrom="paragraph">
              <wp:posOffset>533400</wp:posOffset>
            </wp:positionV>
            <wp:extent cx="920750" cy="49974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207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02920" distB="0" distL="82550" distR="76200" simplePos="0" relativeHeight="125829384" behindDoc="0" locked="0" layoutInCell="1" allowOverlap="1" wp14:anchorId="32D63F9C" wp14:editId="60530263">
            <wp:simplePos x="0" y="0"/>
            <wp:positionH relativeFrom="page">
              <wp:posOffset>672465</wp:posOffset>
            </wp:positionH>
            <wp:positionV relativeFrom="paragraph">
              <wp:posOffset>1036320</wp:posOffset>
            </wp:positionV>
            <wp:extent cx="1840865" cy="109093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4086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Только когда деньги переведены на счета мошенников, граждане понимают, что их обманули, а кредит действительно одобрили</w:t>
      </w:r>
    </w:p>
    <w:p w14:paraId="1FDBED6C" w14:textId="77777777" w:rsidR="006736F9" w:rsidRDefault="00000000">
      <w:pPr>
        <w:pStyle w:val="11"/>
        <w:spacing w:after="920" w:line="240" w:lineRule="auto"/>
        <w:ind w:right="1540"/>
        <w:jc w:val="right"/>
      </w:pPr>
      <w:r>
        <w:t>Абонент временно недоступен...</w:t>
      </w:r>
    </w:p>
    <w:p w14:paraId="533004A0" w14:textId="77777777" w:rsidR="006736F9" w:rsidRDefault="00000000">
      <w:pPr>
        <w:pStyle w:val="a4"/>
        <w:spacing w:after="0"/>
        <w:jc w:val="center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Столкнулись с мошенниками?</w:t>
      </w:r>
    </w:p>
    <w:p w14:paraId="742E5765" w14:textId="77777777" w:rsidR="006736F9" w:rsidRDefault="00000000">
      <w:pPr>
        <w:pStyle w:val="a4"/>
        <w:spacing w:after="280" w:line="192" w:lineRule="auto"/>
        <w:jc w:val="center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Звоните по телефону 112</w:t>
      </w:r>
    </w:p>
    <w:sectPr w:rsidR="006736F9">
      <w:footerReference w:type="default" r:id="rId14"/>
      <w:pgSz w:w="11900" w:h="16840"/>
      <w:pgMar w:top="354" w:right="627" w:bottom="1416" w:left="6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608F" w14:textId="77777777" w:rsidR="00F459DB" w:rsidRDefault="00F459DB">
      <w:r>
        <w:separator/>
      </w:r>
    </w:p>
  </w:endnote>
  <w:endnote w:type="continuationSeparator" w:id="0">
    <w:p w14:paraId="566BD62C" w14:textId="77777777" w:rsidR="00F459DB" w:rsidRDefault="00F4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F27A" w14:textId="77777777" w:rsidR="006736F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8DA646" wp14:editId="0530AC17">
              <wp:simplePos x="0" y="0"/>
              <wp:positionH relativeFrom="page">
                <wp:posOffset>279400</wp:posOffset>
              </wp:positionH>
              <wp:positionV relativeFrom="page">
                <wp:posOffset>10288905</wp:posOffset>
              </wp:positionV>
              <wp:extent cx="6973570" cy="1555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35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6AE1F" w14:textId="77777777" w:rsidR="006736F9" w:rsidRDefault="00000000">
                          <w:pPr>
                            <w:pStyle w:val="20"/>
                            <w:pBdr>
                              <w:top w:val="single" w:sz="0" w:space="0" w:color="008FA9"/>
                              <w:left w:val="single" w:sz="0" w:space="0" w:color="008FA9"/>
                              <w:bottom w:val="single" w:sz="0" w:space="0" w:color="008FA9"/>
                              <w:right w:val="single" w:sz="0" w:space="0" w:color="008FA9"/>
                            </w:pBdr>
                            <w:shd w:val="clear" w:color="auto" w:fill="008FA9"/>
                            <w:tabs>
                              <w:tab w:val="right" w:pos="1098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#ПолицияЮгры</w:t>
                          </w:r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ab/>
                            <w:t>#ПрокуратураЮгры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2.pt;margin-top:810.14999999999998pt;width:549.10000000000002pt;height:12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8FA9"/>
                        <w:left w:val="single" w:sz="0" w:space="0" w:color="008FA9"/>
                        <w:bottom w:val="single" w:sz="0" w:space="0" w:color="008FA9"/>
                        <w:right w:val="single" w:sz="0" w:space="0" w:color="008FA9"/>
                      </w:pBdr>
                      <w:shd w:val="clear" w:color="auto" w:fill="008FA9"/>
                      <w:tabs>
                        <w:tab w:pos="109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#ПолицияЮгры</w:t>
                      <w:tab/>
                      <w:t>#ПрокуратураЮгры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BBAB" w14:textId="77777777" w:rsidR="00F459DB" w:rsidRDefault="00F459DB"/>
  </w:footnote>
  <w:footnote w:type="continuationSeparator" w:id="0">
    <w:p w14:paraId="606F572C" w14:textId="77777777" w:rsidR="00F459DB" w:rsidRDefault="00F459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F13EA"/>
    <w:multiLevelType w:val="multilevel"/>
    <w:tmpl w:val="364C4E5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702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F9"/>
    <w:rsid w:val="006736F9"/>
    <w:rsid w:val="00926FA3"/>
    <w:rsid w:val="00C01C43"/>
    <w:rsid w:val="00F4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191D"/>
  <w15:docId w15:val="{8B55C756-E0FA-495A-AC91-3FE73DC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15B6C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70"/>
      <w:szCs w:val="7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after="380"/>
    </w:pPr>
    <w:rPr>
      <w:rFonts w:ascii="Arial" w:eastAsia="Arial" w:hAnsi="Arial" w:cs="Arial"/>
      <w:color w:val="015B6C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20"/>
      <w:outlineLvl w:val="0"/>
    </w:pPr>
    <w:rPr>
      <w:rFonts w:ascii="Segoe UI" w:eastAsia="Segoe UI" w:hAnsi="Segoe UI" w:cs="Segoe UI"/>
      <w:b/>
      <w:bCs/>
      <w:color w:val="EBEBEB"/>
      <w:sz w:val="70"/>
      <w:szCs w:val="70"/>
    </w:rPr>
  </w:style>
  <w:style w:type="paragraph" w:customStyle="1" w:styleId="11">
    <w:name w:val="Основной текст1"/>
    <w:basedOn w:val="a"/>
    <w:link w:val="a5"/>
    <w:pPr>
      <w:spacing w:after="280" w:line="26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Маннакова Лилия Рустамовна</dc:creator>
  <cp:lastModifiedBy>Маннакова Лилия Рустамовна</cp:lastModifiedBy>
  <cp:revision>2</cp:revision>
  <dcterms:created xsi:type="dcterms:W3CDTF">2025-06-10T05:03:00Z</dcterms:created>
  <dcterms:modified xsi:type="dcterms:W3CDTF">2025-06-10T05:03:00Z</dcterms:modified>
</cp:coreProperties>
</file>